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4B2BCD">
        <w:rPr>
          <w:i w:val="0"/>
          <w:color w:val="auto"/>
          <w:sz w:val="28"/>
          <w:szCs w:val="28"/>
        </w:rPr>
        <w:t xml:space="preserve">внешней проверки годового отчета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 xml:space="preserve">об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исполнении бюджета </w:t>
      </w:r>
      <w:proofErr w:type="spellStart"/>
      <w:r w:rsidR="00322400">
        <w:rPr>
          <w:rFonts w:ascii="Times New Roman" w:hAnsi="Times New Roman"/>
          <w:i w:val="0"/>
          <w:color w:val="auto"/>
          <w:sz w:val="28"/>
          <w:szCs w:val="28"/>
        </w:rPr>
        <w:t>Попутненского</w:t>
      </w:r>
      <w:proofErr w:type="spellEnd"/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сельского поселения </w:t>
      </w:r>
      <w:r w:rsidR="00B3147F">
        <w:rPr>
          <w:rFonts w:ascii="Times New Roman" w:hAnsi="Times New Roman"/>
          <w:i w:val="0"/>
          <w:color w:val="auto"/>
          <w:sz w:val="28"/>
          <w:szCs w:val="28"/>
        </w:rPr>
        <w:t>Отрадненского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района за </w:t>
      </w:r>
      <w:r w:rsidR="009014AE">
        <w:rPr>
          <w:rFonts w:ascii="Times New Roman" w:hAnsi="Times New Roman"/>
          <w:i w:val="0"/>
          <w:color w:val="auto"/>
          <w:sz w:val="28"/>
          <w:szCs w:val="28"/>
        </w:rPr>
        <w:t>2025</w:t>
      </w:r>
      <w:r w:rsidR="00683ABF">
        <w:rPr>
          <w:rFonts w:ascii="Times New Roman" w:hAnsi="Times New Roman"/>
          <w:i w:val="0"/>
          <w:color w:val="auto"/>
          <w:sz w:val="28"/>
          <w:szCs w:val="28"/>
        </w:rPr>
        <w:t xml:space="preserve"> год</w:t>
      </w:r>
    </w:p>
    <w:p w:rsidR="000341A5" w:rsidRDefault="000341A5" w:rsidP="000341A5">
      <w:pPr>
        <w:rPr>
          <w:lang w:eastAsia="en-US"/>
        </w:rPr>
      </w:pPr>
    </w:p>
    <w:p w:rsidR="001B64DC" w:rsidRPr="001B64DC" w:rsidRDefault="00B309D9" w:rsidP="001B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3147F" w:rsidRPr="00B3147F">
        <w:rPr>
          <w:sz w:val="28"/>
          <w:szCs w:val="28"/>
        </w:rPr>
        <w:t xml:space="preserve">Отрадненского </w:t>
      </w:r>
      <w:r w:rsidR="00B930F1">
        <w:rPr>
          <w:sz w:val="28"/>
          <w:szCs w:val="28"/>
        </w:rPr>
        <w:t>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1B64DC" w:rsidRPr="001B64DC">
        <w:rPr>
          <w:sz w:val="28"/>
          <w:szCs w:val="28"/>
        </w:rPr>
        <w:t>202</w:t>
      </w:r>
      <w:r w:rsidR="009014AE">
        <w:rPr>
          <w:sz w:val="28"/>
          <w:szCs w:val="28"/>
        </w:rPr>
        <w:t>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>проведена внешняя проверка г</w:t>
      </w:r>
      <w:r w:rsidR="001B64DC" w:rsidRPr="001B64DC">
        <w:rPr>
          <w:sz w:val="28"/>
          <w:szCs w:val="28"/>
        </w:rPr>
        <w:t>одового отчета об исполнении бюджета</w:t>
      </w:r>
      <w:r w:rsidR="00125057">
        <w:rPr>
          <w:sz w:val="28"/>
          <w:szCs w:val="28"/>
        </w:rPr>
        <w:t xml:space="preserve"> </w:t>
      </w:r>
      <w:proofErr w:type="spellStart"/>
      <w:r w:rsidR="00322400">
        <w:rPr>
          <w:sz w:val="28"/>
          <w:szCs w:val="28"/>
        </w:rPr>
        <w:t>Попутненского</w:t>
      </w:r>
      <w:proofErr w:type="spellEnd"/>
      <w:r w:rsidR="00407AA0">
        <w:rPr>
          <w:sz w:val="28"/>
          <w:szCs w:val="28"/>
        </w:rPr>
        <w:t xml:space="preserve"> </w:t>
      </w:r>
      <w:r w:rsidR="00125057">
        <w:rPr>
          <w:sz w:val="28"/>
          <w:szCs w:val="28"/>
        </w:rPr>
        <w:t xml:space="preserve">сельского поселения </w:t>
      </w:r>
      <w:r w:rsidR="00B3147F" w:rsidRPr="00B3147F">
        <w:rPr>
          <w:sz w:val="28"/>
          <w:szCs w:val="28"/>
        </w:rPr>
        <w:t>Отрадненского</w:t>
      </w:r>
      <w:r w:rsidR="001B64DC" w:rsidRPr="001B64DC">
        <w:rPr>
          <w:sz w:val="28"/>
          <w:szCs w:val="28"/>
        </w:rPr>
        <w:t xml:space="preserve"> район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за </w:t>
      </w:r>
      <w:r w:rsidR="009014AE">
        <w:rPr>
          <w:sz w:val="28"/>
          <w:szCs w:val="28"/>
        </w:rPr>
        <w:t>2025</w:t>
      </w:r>
      <w:r w:rsidR="002D4037">
        <w:rPr>
          <w:sz w:val="28"/>
          <w:szCs w:val="28"/>
        </w:rPr>
        <w:t xml:space="preserve"> год.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Проведенная внешняя проверка годовой бюджетной отчетности администрации  </w:t>
      </w:r>
      <w:proofErr w:type="spellStart"/>
      <w:r w:rsidR="00322400">
        <w:rPr>
          <w:sz w:val="28"/>
          <w:szCs w:val="28"/>
        </w:rPr>
        <w:t>Попутненского</w:t>
      </w:r>
      <w:proofErr w:type="spellEnd"/>
      <w:r w:rsidRPr="00735AEB">
        <w:rPr>
          <w:sz w:val="28"/>
          <w:szCs w:val="28"/>
        </w:rPr>
        <w:t xml:space="preserve"> сельского поселения </w:t>
      </w:r>
      <w:r w:rsidR="00B3147F" w:rsidRPr="00B3147F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района за </w:t>
      </w:r>
      <w:r w:rsidR="009014AE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показала, что в целом работа администрации по бюджетному учету и составлению бюджетной отчетности 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Нарушений порядка, сроков представления годовой бюджетной отчетности администрации </w:t>
      </w:r>
      <w:proofErr w:type="spellStart"/>
      <w:r w:rsidR="00322400">
        <w:rPr>
          <w:sz w:val="28"/>
          <w:szCs w:val="28"/>
        </w:rPr>
        <w:t>Попутненского</w:t>
      </w:r>
      <w:proofErr w:type="spellEnd"/>
      <w:r w:rsidRPr="00735AEB">
        <w:rPr>
          <w:sz w:val="28"/>
          <w:szCs w:val="28"/>
        </w:rPr>
        <w:t xml:space="preserve"> сельского поселения за </w:t>
      </w:r>
      <w:r w:rsidR="009014AE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в Контрольно-счетную палату </w:t>
      </w:r>
      <w:r w:rsidR="00B3147F" w:rsidRPr="00B3147F">
        <w:rPr>
          <w:sz w:val="28"/>
          <w:szCs w:val="28"/>
        </w:rPr>
        <w:t>Отрадненского</w:t>
      </w:r>
      <w:r w:rsidRPr="00735AEB">
        <w:rPr>
          <w:sz w:val="28"/>
          <w:szCs w:val="28"/>
        </w:rPr>
        <w:t xml:space="preserve"> района не установлено.</w:t>
      </w:r>
    </w:p>
    <w:p w:rsidR="00640534" w:rsidRPr="00640534" w:rsidRDefault="00640534" w:rsidP="00640534">
      <w:pPr>
        <w:suppressAutoHyphens/>
        <w:ind w:firstLine="720"/>
        <w:jc w:val="both"/>
        <w:rPr>
          <w:sz w:val="28"/>
          <w:szCs w:val="28"/>
        </w:rPr>
      </w:pPr>
      <w:r w:rsidRPr="00640534">
        <w:rPr>
          <w:sz w:val="28"/>
          <w:szCs w:val="28"/>
        </w:rPr>
        <w:t xml:space="preserve">Общие итоги исполнения бюджета </w:t>
      </w:r>
      <w:proofErr w:type="spellStart"/>
      <w:r w:rsidR="00322400">
        <w:rPr>
          <w:sz w:val="28"/>
          <w:szCs w:val="28"/>
        </w:rPr>
        <w:t>Попутненского</w:t>
      </w:r>
      <w:proofErr w:type="spellEnd"/>
      <w:r w:rsidRPr="00640534">
        <w:rPr>
          <w:sz w:val="28"/>
          <w:szCs w:val="28"/>
        </w:rPr>
        <w:t xml:space="preserve"> сельского поселения характеризуются следующими основными показателями:</w:t>
      </w:r>
    </w:p>
    <w:p w:rsidR="009014AE" w:rsidRPr="009014AE" w:rsidRDefault="009014AE" w:rsidP="009014AE">
      <w:pPr>
        <w:suppressAutoHyphens/>
        <w:ind w:firstLine="720"/>
        <w:jc w:val="both"/>
        <w:rPr>
          <w:sz w:val="28"/>
          <w:szCs w:val="28"/>
        </w:rPr>
      </w:pPr>
      <w:r w:rsidRPr="009014AE">
        <w:rPr>
          <w:sz w:val="28"/>
          <w:szCs w:val="28"/>
        </w:rPr>
        <w:t xml:space="preserve">Доходы бюджета </w:t>
      </w:r>
      <w:proofErr w:type="spellStart"/>
      <w:r w:rsidRPr="009014AE">
        <w:rPr>
          <w:sz w:val="28"/>
          <w:szCs w:val="28"/>
        </w:rPr>
        <w:t>Попутненского</w:t>
      </w:r>
      <w:proofErr w:type="spellEnd"/>
      <w:r w:rsidRPr="009014AE">
        <w:rPr>
          <w:sz w:val="28"/>
          <w:szCs w:val="28"/>
        </w:rPr>
        <w:t xml:space="preserve"> сельского поселения за 2025 год составили в общей сумме 72740,4 тыс. рублей, что составляет 102% к утвержденным назначениям. </w:t>
      </w:r>
    </w:p>
    <w:p w:rsidR="009014AE" w:rsidRPr="009014AE" w:rsidRDefault="009014AE" w:rsidP="009014AE">
      <w:pPr>
        <w:suppressAutoHyphens/>
        <w:ind w:firstLine="720"/>
        <w:jc w:val="both"/>
        <w:rPr>
          <w:sz w:val="28"/>
          <w:szCs w:val="28"/>
        </w:rPr>
      </w:pPr>
      <w:r w:rsidRPr="009014AE">
        <w:rPr>
          <w:sz w:val="28"/>
          <w:szCs w:val="28"/>
        </w:rPr>
        <w:t xml:space="preserve">Расходы </w:t>
      </w:r>
      <w:proofErr w:type="spellStart"/>
      <w:r w:rsidRPr="009014AE">
        <w:rPr>
          <w:sz w:val="28"/>
          <w:szCs w:val="28"/>
        </w:rPr>
        <w:t>Попутненского</w:t>
      </w:r>
      <w:proofErr w:type="spellEnd"/>
      <w:r w:rsidRPr="009014AE">
        <w:rPr>
          <w:sz w:val="28"/>
          <w:szCs w:val="28"/>
        </w:rPr>
        <w:t xml:space="preserve"> сельского поселения за 2025 год составили в общей сумме 71108,8 тыс. рублей, что составляет 98,1% к утвержденным назначениям. </w:t>
      </w:r>
    </w:p>
    <w:p w:rsidR="009014AE" w:rsidRPr="009014AE" w:rsidRDefault="009014AE" w:rsidP="009014AE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9014AE">
        <w:rPr>
          <w:rFonts w:eastAsia="Calibri"/>
          <w:sz w:val="28"/>
          <w:szCs w:val="28"/>
          <w:lang w:eastAsia="zh-CN"/>
        </w:rPr>
        <w:t>Выявлено несоблюдение принципов полноты отражения доходов, расходов и источников финансирования дефицитов бюджетов, сбалансированности бюджета, установленных статьями 32, 33 Бюджетного кодекса Российской Федерации:</w:t>
      </w:r>
    </w:p>
    <w:p w:rsidR="009014AE" w:rsidRPr="009014AE" w:rsidRDefault="009014AE" w:rsidP="009014AE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9014AE">
        <w:rPr>
          <w:rFonts w:eastAsia="Calibri"/>
          <w:sz w:val="28"/>
          <w:szCs w:val="28"/>
          <w:lang w:eastAsia="zh-CN"/>
        </w:rPr>
        <w:t xml:space="preserve">общий объем расходов в приложении № 3 к решению о бюджете не соответствует общему объему расходов. </w:t>
      </w:r>
    </w:p>
    <w:p w:rsidR="009014AE" w:rsidRPr="009014AE" w:rsidRDefault="009014AE" w:rsidP="009014AE">
      <w:pPr>
        <w:suppressAutoHyphens/>
        <w:ind w:firstLine="708"/>
        <w:jc w:val="both"/>
        <w:rPr>
          <w:rFonts w:eastAsia="Calibri"/>
          <w:sz w:val="28"/>
          <w:szCs w:val="28"/>
          <w:lang w:eastAsia="zh-CN"/>
        </w:rPr>
      </w:pPr>
      <w:proofErr w:type="gramStart"/>
      <w:r w:rsidRPr="009014AE">
        <w:rPr>
          <w:rFonts w:eastAsia="Calibri"/>
          <w:sz w:val="28"/>
          <w:szCs w:val="28"/>
          <w:lang w:eastAsia="zh-CN"/>
        </w:rPr>
        <w:t>Объем бюджетных назначений, предусмотренный на реализацию 9 муниципальных программ  составил</w:t>
      </w:r>
      <w:proofErr w:type="gramEnd"/>
      <w:r w:rsidRPr="009014AE">
        <w:rPr>
          <w:rFonts w:eastAsia="Calibri"/>
          <w:sz w:val="28"/>
          <w:szCs w:val="28"/>
          <w:lang w:eastAsia="zh-CN"/>
        </w:rPr>
        <w:t xml:space="preserve"> 71941,4 тыс. руб. Освоено 70560,9 тыс. рублей бюджетных ассигнований, или 98,1%. </w:t>
      </w:r>
    </w:p>
    <w:p w:rsidR="000341A5" w:rsidRDefault="001B64DC" w:rsidP="00B930F1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 w:rsidR="00322400">
        <w:rPr>
          <w:sz w:val="28"/>
          <w:szCs w:val="28"/>
        </w:rPr>
        <w:t>Попутненского</w:t>
      </w:r>
      <w:proofErr w:type="spellEnd"/>
      <w:r w:rsidR="00B930F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22400"/>
    <w:rsid w:val="003C4A1C"/>
    <w:rsid w:val="00407AA0"/>
    <w:rsid w:val="004B2BCD"/>
    <w:rsid w:val="0050020E"/>
    <w:rsid w:val="00514A14"/>
    <w:rsid w:val="00600FDD"/>
    <w:rsid w:val="006370B5"/>
    <w:rsid w:val="00640534"/>
    <w:rsid w:val="00661E48"/>
    <w:rsid w:val="00683ABF"/>
    <w:rsid w:val="00735AEB"/>
    <w:rsid w:val="00801067"/>
    <w:rsid w:val="008B23D4"/>
    <w:rsid w:val="008B77EC"/>
    <w:rsid w:val="009014AE"/>
    <w:rsid w:val="009C6CCD"/>
    <w:rsid w:val="009D1259"/>
    <w:rsid w:val="009E28FE"/>
    <w:rsid w:val="00A305F0"/>
    <w:rsid w:val="00B309D9"/>
    <w:rsid w:val="00B3147F"/>
    <w:rsid w:val="00B51F34"/>
    <w:rsid w:val="00B930F1"/>
    <w:rsid w:val="00BA3026"/>
    <w:rsid w:val="00BA7DA4"/>
    <w:rsid w:val="00C129BE"/>
    <w:rsid w:val="00CE75DC"/>
    <w:rsid w:val="00D16558"/>
    <w:rsid w:val="00DF4268"/>
    <w:rsid w:val="00E13F64"/>
    <w:rsid w:val="00FA07D7"/>
    <w:rsid w:val="00FB6D00"/>
    <w:rsid w:val="00FF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16</cp:revision>
  <cp:lastPrinted>2022-05-13T10:26:00Z</cp:lastPrinted>
  <dcterms:created xsi:type="dcterms:W3CDTF">2024-06-06T14:26:00Z</dcterms:created>
  <dcterms:modified xsi:type="dcterms:W3CDTF">2026-04-28T14:27:00Z</dcterms:modified>
</cp:coreProperties>
</file>